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0526DA" w14:textId="26835704" w:rsidR="00997BDE" w:rsidRDefault="005410FE" w:rsidP="005410FE">
      <w:pPr>
        <w:bidi/>
        <w:spacing w:after="0" w:line="240" w:lineRule="auto"/>
        <w:ind w:left="360"/>
        <w:rPr>
          <w:rFonts w:cs="Calibri"/>
          <w:bCs/>
          <w:sz w:val="28"/>
          <w:szCs w:val="28"/>
          <w:rtl/>
        </w:rPr>
      </w:pPr>
      <w:r w:rsidRPr="00790262">
        <w:rPr>
          <w:rFonts w:cs="Calibri"/>
          <w:bCs/>
          <w:sz w:val="28"/>
          <w:szCs w:val="28"/>
          <w:rtl/>
        </w:rPr>
        <w:t>دراس</w:t>
      </w:r>
      <w:r w:rsidRPr="00790262">
        <w:rPr>
          <w:rFonts w:cs="Calibri" w:hint="cs"/>
          <w:bCs/>
          <w:sz w:val="28"/>
          <w:szCs w:val="28"/>
          <w:rtl/>
        </w:rPr>
        <w:t>ة</w:t>
      </w:r>
      <w:r w:rsidRPr="00790262">
        <w:rPr>
          <w:rFonts w:cs="Calibri"/>
          <w:bCs/>
          <w:sz w:val="28"/>
          <w:szCs w:val="28"/>
          <w:rtl/>
        </w:rPr>
        <w:t xml:space="preserve"> الحالة</w:t>
      </w:r>
    </w:p>
    <w:p w14:paraId="17AE0527" w14:textId="77777777" w:rsidR="009A0EB7" w:rsidRPr="00790262" w:rsidRDefault="009A0EB7" w:rsidP="009A0EB7">
      <w:pPr>
        <w:bidi/>
        <w:spacing w:after="0" w:line="240" w:lineRule="auto"/>
        <w:ind w:left="360"/>
        <w:rPr>
          <w:rFonts w:cstheme="minorHAnsi"/>
          <w:bCs/>
          <w:sz w:val="28"/>
          <w:szCs w:val="28"/>
        </w:rPr>
      </w:pPr>
    </w:p>
    <w:p w14:paraId="107CDCCF" w14:textId="5252D5F8" w:rsidR="00997BDE" w:rsidRPr="00790262" w:rsidRDefault="005410FE" w:rsidP="005410FE">
      <w:pPr>
        <w:pStyle w:val="ListParagraph"/>
        <w:numPr>
          <w:ilvl w:val="0"/>
          <w:numId w:val="25"/>
        </w:numPr>
        <w:bidi/>
        <w:spacing w:after="0" w:line="240" w:lineRule="auto"/>
        <w:jc w:val="lowKashida"/>
        <w:rPr>
          <w:rFonts w:cstheme="minorHAnsi"/>
          <w:rtl/>
        </w:rPr>
      </w:pPr>
      <w:r w:rsidRPr="00790262">
        <w:rPr>
          <w:rFonts w:cs="Calibri"/>
          <w:rtl/>
        </w:rPr>
        <w:t xml:space="preserve">سيسيليا فتاة مراهقة تبلغ من العمر </w:t>
      </w:r>
      <w:r w:rsidRPr="00790262">
        <w:rPr>
          <w:rFonts w:cs="Calibri" w:hint="cs"/>
          <w:rtl/>
        </w:rPr>
        <w:t>١٥</w:t>
      </w:r>
      <w:r w:rsidRPr="00790262">
        <w:rPr>
          <w:rFonts w:cs="Calibri"/>
          <w:rtl/>
        </w:rPr>
        <w:t xml:space="preserve"> </w:t>
      </w:r>
      <w:r w:rsidRPr="00790262">
        <w:rPr>
          <w:rFonts w:cs="Calibri" w:hint="cs"/>
          <w:rtl/>
        </w:rPr>
        <w:t>عامًا،</w:t>
      </w:r>
      <w:r w:rsidRPr="00790262">
        <w:rPr>
          <w:rFonts w:cs="Calibri"/>
          <w:rtl/>
        </w:rPr>
        <w:t xml:space="preserve"> عاشت في</w:t>
      </w:r>
      <w:r w:rsidRPr="00790262">
        <w:rPr>
          <w:rFonts w:cstheme="minorHAnsi"/>
        </w:rPr>
        <w:t xml:space="preserve"> </w:t>
      </w:r>
      <w:r w:rsidR="009A0EB7">
        <w:rPr>
          <w:rFonts w:cstheme="minorHAnsi" w:hint="cs"/>
          <w:rtl/>
        </w:rPr>
        <w:t>بنتيو</w:t>
      </w:r>
      <w:r w:rsidRPr="00790262">
        <w:rPr>
          <w:rFonts w:cstheme="minorHAnsi"/>
        </w:rPr>
        <w:t xml:space="preserve"> </w:t>
      </w:r>
      <w:r w:rsidRPr="00790262">
        <w:rPr>
          <w:rFonts w:cs="Calibri"/>
          <w:rtl/>
        </w:rPr>
        <w:t xml:space="preserve">على مدار العام الماضي مع عمها وعمتها. تستيقظ بمجرد شروق الشمس لجمع </w:t>
      </w:r>
      <w:r w:rsidRPr="00790262">
        <w:rPr>
          <w:rFonts w:cs="Calibri" w:hint="cs"/>
          <w:rtl/>
        </w:rPr>
        <w:t>المياه،</w:t>
      </w:r>
      <w:r w:rsidRPr="00790262">
        <w:rPr>
          <w:rFonts w:cs="Calibri"/>
          <w:rtl/>
        </w:rPr>
        <w:t xml:space="preserve"> والمساعدة في إطعام الأطفال الأصغر سنا في المنزل والقيام بالأعمال المنزلية الأخرى قبل أن تذهب إلى المدرسة مع صديقاتها في هذا القطاع. تشعر بأنها محظوظة لأنها ذهبت إلى المدرسة وأن عمها وعمتها يدعمان حصولها على التعليم - طالما أنها تقوم بكل عملها قبل المدرسة وبعدها. لقد تعرضت مؤخراً لضغوط من عمها للزواج. يقول إنها أصبحت أكبر من اللازم ولن يرغب أي شخص في الزواج منها إذا </w:t>
      </w:r>
      <w:r w:rsidR="005E0B66" w:rsidRPr="00790262">
        <w:rPr>
          <w:rFonts w:cs="Calibri" w:hint="cs"/>
          <w:rtl/>
        </w:rPr>
        <w:t>بقيت كثيرا دون زواج</w:t>
      </w:r>
      <w:r w:rsidRPr="00790262">
        <w:rPr>
          <w:rFonts w:cs="Calibri"/>
          <w:rtl/>
        </w:rPr>
        <w:t xml:space="preserve">. </w:t>
      </w:r>
      <w:r w:rsidR="005E0B66" w:rsidRPr="00790262">
        <w:rPr>
          <w:rFonts w:cs="Calibri" w:hint="cs"/>
          <w:rtl/>
        </w:rPr>
        <w:t xml:space="preserve">ولكن </w:t>
      </w:r>
      <w:r w:rsidRPr="00790262">
        <w:rPr>
          <w:rFonts w:cs="Calibri"/>
          <w:rtl/>
        </w:rPr>
        <w:t xml:space="preserve">سيسيليا تحب التعلم وتريد البقاء في </w:t>
      </w:r>
      <w:r w:rsidRPr="00790262">
        <w:rPr>
          <w:rFonts w:cs="Calibri" w:hint="cs"/>
          <w:rtl/>
        </w:rPr>
        <w:t>المدرسة،</w:t>
      </w:r>
      <w:r w:rsidRPr="00790262">
        <w:rPr>
          <w:rFonts w:cs="Calibri"/>
          <w:rtl/>
        </w:rPr>
        <w:t xml:space="preserve"> لكن عمتها كانت قد تزوجت من عمها عندما كانت في الرابعة </w:t>
      </w:r>
      <w:r w:rsidRPr="00790262">
        <w:rPr>
          <w:rFonts w:cs="Calibri" w:hint="cs"/>
          <w:rtl/>
        </w:rPr>
        <w:t>عشرة،</w:t>
      </w:r>
      <w:r w:rsidRPr="00790262">
        <w:rPr>
          <w:rFonts w:cs="Calibri"/>
          <w:rtl/>
        </w:rPr>
        <w:t xml:space="preserve"> ولا تفهم سبب عدم</w:t>
      </w:r>
      <w:r w:rsidR="005E0B66" w:rsidRPr="00790262">
        <w:rPr>
          <w:rFonts w:cs="Calibri" w:hint="cs"/>
          <w:rtl/>
        </w:rPr>
        <w:t xml:space="preserve"> رغبة</w:t>
      </w:r>
      <w:r w:rsidRPr="00790262">
        <w:rPr>
          <w:rFonts w:cs="Calibri"/>
          <w:rtl/>
        </w:rPr>
        <w:t xml:space="preserve"> سيسيليا</w:t>
      </w:r>
      <w:r w:rsidR="005E0B66" w:rsidRPr="00790262">
        <w:rPr>
          <w:rFonts w:cs="Calibri" w:hint="cs"/>
          <w:rtl/>
        </w:rPr>
        <w:t xml:space="preserve"> في الزواج</w:t>
      </w:r>
      <w:r w:rsidRPr="00790262">
        <w:rPr>
          <w:rFonts w:cs="Calibri"/>
          <w:rtl/>
        </w:rPr>
        <w:t xml:space="preserve">. علاوة على </w:t>
      </w:r>
      <w:r w:rsidRPr="00790262">
        <w:rPr>
          <w:rFonts w:cs="Calibri" w:hint="cs"/>
          <w:rtl/>
        </w:rPr>
        <w:t>ذلك،</w:t>
      </w:r>
      <w:r w:rsidRPr="00790262">
        <w:rPr>
          <w:rFonts w:cs="Calibri"/>
          <w:rtl/>
        </w:rPr>
        <w:t xml:space="preserve"> فإن عمتها مشغول جدًا في محاولة إطعام </w:t>
      </w:r>
      <w:r w:rsidRPr="00790262">
        <w:rPr>
          <w:rFonts w:cs="Calibri" w:hint="cs"/>
          <w:rtl/>
        </w:rPr>
        <w:t>أطفالها،</w:t>
      </w:r>
      <w:r w:rsidRPr="00790262">
        <w:rPr>
          <w:rFonts w:cs="Calibri"/>
          <w:rtl/>
        </w:rPr>
        <w:t xml:space="preserve"> كما تم تحذيرها من أصدقائها في السوق من أنها إذا كانت تنتظر طويلًا حتى </w:t>
      </w:r>
      <w:r w:rsidRPr="00790262">
        <w:rPr>
          <w:rFonts w:cs="Calibri" w:hint="cs"/>
          <w:rtl/>
        </w:rPr>
        <w:t>تتزوجها،</w:t>
      </w:r>
      <w:r w:rsidRPr="00790262">
        <w:rPr>
          <w:rFonts w:cs="Calibri"/>
          <w:rtl/>
        </w:rPr>
        <w:t xml:space="preserve"> فلن تحصل على الكثير من العرائس. تريد سيسيليا التحدث إلى شخص يمكن أن يقنع عمها وعمتها بإبقائها في </w:t>
      </w:r>
      <w:r w:rsidRPr="00790262">
        <w:rPr>
          <w:rFonts w:cs="Calibri" w:hint="cs"/>
          <w:rtl/>
        </w:rPr>
        <w:t>المدرسة،</w:t>
      </w:r>
      <w:r w:rsidRPr="00790262">
        <w:rPr>
          <w:rFonts w:cs="Calibri"/>
          <w:rtl/>
        </w:rPr>
        <w:t xml:space="preserve"> لكنها لا تعرف إلى أين / </w:t>
      </w:r>
      <w:r w:rsidR="00992E1C" w:rsidRPr="00790262">
        <w:rPr>
          <w:rFonts w:cs="Calibri" w:hint="cs"/>
          <w:rtl/>
        </w:rPr>
        <w:t xml:space="preserve">الي </w:t>
      </w:r>
      <w:r w:rsidRPr="00790262">
        <w:rPr>
          <w:rFonts w:cs="Calibri"/>
          <w:rtl/>
        </w:rPr>
        <w:t>من تذهب</w:t>
      </w:r>
      <w:r w:rsidRPr="00790262">
        <w:rPr>
          <w:rFonts w:cstheme="minorHAnsi"/>
        </w:rPr>
        <w:t>.</w:t>
      </w:r>
    </w:p>
    <w:p w14:paraId="54F2E6B5" w14:textId="77777777" w:rsidR="005410FE" w:rsidRPr="00790262" w:rsidRDefault="005410FE" w:rsidP="005410FE">
      <w:pPr>
        <w:pStyle w:val="ListParagraph"/>
        <w:bidi/>
        <w:spacing w:after="0" w:line="240" w:lineRule="auto"/>
        <w:jc w:val="lowKashida"/>
        <w:rPr>
          <w:rFonts w:cstheme="minorHAnsi"/>
        </w:rPr>
      </w:pPr>
    </w:p>
    <w:p w14:paraId="7A8EB459" w14:textId="3C699CA5" w:rsidR="00887209" w:rsidRPr="009A0EB7" w:rsidRDefault="005410FE" w:rsidP="009A0EB7">
      <w:pPr>
        <w:pStyle w:val="ListParagraph"/>
        <w:numPr>
          <w:ilvl w:val="0"/>
          <w:numId w:val="25"/>
        </w:numPr>
        <w:bidi/>
        <w:spacing w:after="0" w:line="240" w:lineRule="auto"/>
        <w:jc w:val="lowKashida"/>
        <w:rPr>
          <w:rFonts w:cstheme="minorHAnsi"/>
          <w:rtl/>
        </w:rPr>
      </w:pPr>
      <w:r w:rsidRPr="00790262">
        <w:rPr>
          <w:rFonts w:cstheme="minorHAnsi" w:hint="cs"/>
          <w:rtl/>
        </w:rPr>
        <w:t xml:space="preserve"> </w:t>
      </w:r>
      <w:r w:rsidRPr="00790262">
        <w:rPr>
          <w:rFonts w:cs="Calibri"/>
          <w:rtl/>
        </w:rPr>
        <w:t xml:space="preserve">امرأة تبلغ من العمر </w:t>
      </w:r>
      <w:r w:rsidR="005E0B66" w:rsidRPr="00790262">
        <w:rPr>
          <w:rFonts w:cs="Calibri" w:hint="cs"/>
          <w:rtl/>
        </w:rPr>
        <w:t>٤٥</w:t>
      </w:r>
      <w:r w:rsidRPr="00790262">
        <w:rPr>
          <w:rFonts w:cs="Calibri"/>
          <w:rtl/>
        </w:rPr>
        <w:t xml:space="preserve"> عامًا تدعى ماري تعيش مع أطفالها الستة في بنتيو. "كل </w:t>
      </w:r>
      <w:r w:rsidR="005E0B66" w:rsidRPr="00790262">
        <w:rPr>
          <w:rFonts w:cs="Calibri" w:hint="cs"/>
          <w:rtl/>
        </w:rPr>
        <w:t>يوم،</w:t>
      </w:r>
      <w:r w:rsidRPr="00790262">
        <w:rPr>
          <w:rFonts w:cs="Calibri"/>
          <w:rtl/>
        </w:rPr>
        <w:t xml:space="preserve"> أغادر</w:t>
      </w:r>
      <w:r w:rsidRPr="00790262">
        <w:rPr>
          <w:rFonts w:cstheme="minorHAnsi"/>
        </w:rPr>
        <w:t xml:space="preserve"> </w:t>
      </w:r>
      <w:r w:rsidR="00992E1C" w:rsidRPr="00790262">
        <w:rPr>
          <w:rFonts w:cstheme="minorHAnsi" w:hint="cs"/>
          <w:rtl/>
        </w:rPr>
        <w:t>المركز</w:t>
      </w:r>
      <w:r w:rsidRPr="00790262">
        <w:rPr>
          <w:rFonts w:cstheme="minorHAnsi"/>
        </w:rPr>
        <w:t xml:space="preserve"> </w:t>
      </w:r>
      <w:r w:rsidRPr="00790262">
        <w:rPr>
          <w:rFonts w:cs="Calibri"/>
          <w:rtl/>
        </w:rPr>
        <w:t xml:space="preserve">وأمشي لمدة خمس ساعات لأجد حطبًا أبيعه في المخيم. تقول ماري "لا أشعر أنه من الآمن مغادرة </w:t>
      </w:r>
      <w:r w:rsidR="00992E1C" w:rsidRPr="00790262">
        <w:rPr>
          <w:rFonts w:cs="Calibri" w:hint="cs"/>
          <w:rtl/>
        </w:rPr>
        <w:t>الموقع،</w:t>
      </w:r>
      <w:r w:rsidRPr="00790262">
        <w:rPr>
          <w:rFonts w:cs="Calibri"/>
          <w:rtl/>
        </w:rPr>
        <w:t xml:space="preserve"> لكن هذه هي الطريقة الوحيدة للحصول على القليل من المال لشراء زيت </w:t>
      </w:r>
      <w:r w:rsidR="00790262">
        <w:rPr>
          <w:rFonts w:cs="Calibri" w:hint="cs"/>
          <w:rtl/>
        </w:rPr>
        <w:t>الطبخ</w:t>
      </w:r>
      <w:r w:rsidRPr="00790262">
        <w:rPr>
          <w:rFonts w:cs="Calibri"/>
          <w:rtl/>
        </w:rPr>
        <w:t xml:space="preserve"> أو الصابون أو الطعام للأطفال</w:t>
      </w:r>
      <w:r w:rsidR="009A0EB7" w:rsidRPr="00790262">
        <w:rPr>
          <w:rFonts w:cstheme="minorHAnsi"/>
        </w:rPr>
        <w:t>".</w:t>
      </w:r>
      <w:r w:rsidR="009A0EB7" w:rsidRPr="009A0EB7">
        <w:rPr>
          <w:rFonts w:cs="Calibri" w:hint="cs"/>
          <w:rtl/>
        </w:rPr>
        <w:t xml:space="preserve"> مار</w:t>
      </w:r>
      <w:r w:rsidR="009A0EB7" w:rsidRPr="009A0EB7">
        <w:rPr>
          <w:rFonts w:cs="Calibri" w:hint="eastAsia"/>
          <w:rtl/>
        </w:rPr>
        <w:t>ي</w:t>
      </w:r>
      <w:r w:rsidRPr="009A0EB7">
        <w:rPr>
          <w:rFonts w:cs="Calibri"/>
          <w:rtl/>
        </w:rPr>
        <w:t xml:space="preserve"> سعيدة أن جميع أطفالها يذهبون إلى </w:t>
      </w:r>
      <w:r w:rsidR="00992E1C" w:rsidRPr="009A0EB7">
        <w:rPr>
          <w:rFonts w:cs="Calibri" w:hint="cs"/>
          <w:rtl/>
        </w:rPr>
        <w:t>المدرسة،</w:t>
      </w:r>
      <w:r w:rsidRPr="009A0EB7">
        <w:rPr>
          <w:rFonts w:cs="Calibri"/>
          <w:rtl/>
        </w:rPr>
        <w:t xml:space="preserve"> باستثناء واحد. أوضحت ماري عن ابنتها </w:t>
      </w:r>
      <w:r w:rsidR="00992E1C" w:rsidRPr="009A0EB7">
        <w:rPr>
          <w:rFonts w:cs="Calibri" w:hint="cs"/>
          <w:rtl/>
        </w:rPr>
        <w:t>المراهقة،</w:t>
      </w:r>
      <w:r w:rsidRPr="009A0EB7">
        <w:rPr>
          <w:rFonts w:cs="Calibri"/>
          <w:rtl/>
        </w:rPr>
        <w:t xml:space="preserve"> "قبل </w:t>
      </w:r>
      <w:r w:rsidR="00992E1C" w:rsidRPr="009A0EB7">
        <w:rPr>
          <w:rFonts w:cs="Calibri" w:hint="cs"/>
          <w:rtl/>
        </w:rPr>
        <w:t>الحرب،</w:t>
      </w:r>
      <w:r w:rsidRPr="009A0EB7">
        <w:rPr>
          <w:rFonts w:cs="Calibri"/>
          <w:rtl/>
        </w:rPr>
        <w:t xml:space="preserve"> كانت نياكول على ما يرام. ولكن بعد </w:t>
      </w:r>
      <w:r w:rsidR="00992E1C" w:rsidRPr="009A0EB7">
        <w:rPr>
          <w:rFonts w:cs="Calibri" w:hint="cs"/>
          <w:rtl/>
        </w:rPr>
        <w:t>ذلك،</w:t>
      </w:r>
      <w:r w:rsidRPr="009A0EB7">
        <w:rPr>
          <w:rFonts w:cs="Calibri"/>
          <w:rtl/>
        </w:rPr>
        <w:t xml:space="preserve"> بدأت إهانة الجميع والفرار من المنزل لعدة أيام في وقت واحد. في </w:t>
      </w:r>
      <w:r w:rsidR="00992E1C" w:rsidRPr="009A0EB7">
        <w:rPr>
          <w:rFonts w:cs="Calibri" w:hint="cs"/>
          <w:rtl/>
        </w:rPr>
        <w:t>المستشفى،</w:t>
      </w:r>
      <w:r w:rsidRPr="009A0EB7">
        <w:rPr>
          <w:rFonts w:cs="Calibri"/>
          <w:rtl/>
        </w:rPr>
        <w:t xml:space="preserve"> لم يعرفوا ما </w:t>
      </w:r>
      <w:r w:rsidR="00992E1C" w:rsidRPr="009A0EB7">
        <w:rPr>
          <w:rFonts w:cs="Calibri" w:hint="cs"/>
          <w:rtl/>
        </w:rPr>
        <w:t>لديها،</w:t>
      </w:r>
      <w:r w:rsidRPr="009A0EB7">
        <w:rPr>
          <w:rFonts w:cs="Calibri"/>
          <w:rtl/>
        </w:rPr>
        <w:t xml:space="preserve"> لكنهم قدموا لها الدواء لعلاج مشاكل القلق. </w:t>
      </w:r>
      <w:r w:rsidR="00992E1C" w:rsidRPr="009A0EB7">
        <w:rPr>
          <w:rFonts w:cs="Calibri" w:hint="cs"/>
          <w:rtl/>
        </w:rPr>
        <w:t>الآن،</w:t>
      </w:r>
      <w:r w:rsidRPr="009A0EB7">
        <w:rPr>
          <w:rFonts w:cs="Calibri"/>
          <w:rtl/>
        </w:rPr>
        <w:t xml:space="preserve"> لا يمكنها حتى الذهاب إلى المدرسة هنا في</w:t>
      </w:r>
      <w:r w:rsidRPr="009A0EB7">
        <w:rPr>
          <w:rFonts w:cstheme="minorHAnsi"/>
        </w:rPr>
        <w:t xml:space="preserve"> </w:t>
      </w:r>
      <w:r w:rsidR="00992E1C" w:rsidRPr="009A0EB7">
        <w:rPr>
          <w:rFonts w:cstheme="minorHAnsi" w:hint="cs"/>
          <w:rtl/>
        </w:rPr>
        <w:t>المركز</w:t>
      </w:r>
      <w:r w:rsidRPr="009A0EB7">
        <w:rPr>
          <w:rFonts w:cstheme="minorHAnsi"/>
        </w:rPr>
        <w:t xml:space="preserve">. </w:t>
      </w:r>
      <w:r w:rsidRPr="009A0EB7">
        <w:rPr>
          <w:rFonts w:cs="Calibri"/>
          <w:rtl/>
        </w:rPr>
        <w:t xml:space="preserve">وإلا فإنها </w:t>
      </w:r>
      <w:r w:rsidR="00992E1C" w:rsidRPr="009A0EB7">
        <w:rPr>
          <w:rFonts w:cs="Calibri" w:hint="cs"/>
          <w:rtl/>
        </w:rPr>
        <w:t>تتشاجر</w:t>
      </w:r>
      <w:r w:rsidRPr="009A0EB7">
        <w:rPr>
          <w:rFonts w:cs="Calibri"/>
          <w:rtl/>
        </w:rPr>
        <w:t xml:space="preserve"> مع أطفال آخرين أو تهرب </w:t>
      </w:r>
      <w:r w:rsidR="00992E1C" w:rsidRPr="009A0EB7">
        <w:rPr>
          <w:rFonts w:cs="Calibri" w:hint="cs"/>
          <w:rtl/>
        </w:rPr>
        <w:t>بعيدًا،</w:t>
      </w:r>
      <w:r w:rsidRPr="009A0EB7">
        <w:rPr>
          <w:rFonts w:cs="Calibri"/>
          <w:rtl/>
        </w:rPr>
        <w:t xml:space="preserve"> ولا يوجد سور حول المدرسة لإبقائها هناك</w:t>
      </w:r>
      <w:r w:rsidRPr="009A0EB7">
        <w:rPr>
          <w:rFonts w:cstheme="minorHAnsi"/>
        </w:rPr>
        <w:t xml:space="preserve"> </w:t>
      </w:r>
      <w:r w:rsidR="009A0EB7" w:rsidRPr="009A0EB7">
        <w:rPr>
          <w:rFonts w:cstheme="minorHAnsi"/>
        </w:rPr>
        <w:t xml:space="preserve">“. </w:t>
      </w:r>
      <w:r w:rsidR="009A0EB7" w:rsidRPr="009A0EB7">
        <w:rPr>
          <w:rFonts w:cstheme="minorHAnsi"/>
          <w:rtl/>
        </w:rPr>
        <w:t>تغادر</w:t>
      </w:r>
      <w:r w:rsidR="00887209" w:rsidRPr="009A0EB7">
        <w:rPr>
          <w:rFonts w:cstheme="minorHAnsi" w:hint="cs"/>
          <w:rtl/>
        </w:rPr>
        <w:t xml:space="preserve"> ماري على مضض الي جمع الحطب وتترك طفلتها نياكول في المنزل،</w:t>
      </w:r>
      <w:r w:rsidRPr="009A0EB7">
        <w:rPr>
          <w:rFonts w:cs="Calibri"/>
          <w:rtl/>
        </w:rPr>
        <w:t xml:space="preserve"> وغالبًا ما يتم العثور على نياكول من قبل الجيران أو موظفي المنظمات غير الحكومية حول مساحة مجتمعية </w:t>
      </w:r>
      <w:r w:rsidR="00887209" w:rsidRPr="009A0EB7">
        <w:rPr>
          <w:rFonts w:cs="Calibri" w:hint="cs"/>
          <w:rtl/>
        </w:rPr>
        <w:t>مشتركة،</w:t>
      </w:r>
      <w:r w:rsidRPr="009A0EB7">
        <w:rPr>
          <w:rFonts w:cs="Calibri"/>
          <w:rtl/>
        </w:rPr>
        <w:t xml:space="preserve"> مثل مراكز </w:t>
      </w:r>
      <w:r w:rsidR="00887209" w:rsidRPr="009A0EB7">
        <w:rPr>
          <w:rFonts w:cs="Calibri" w:hint="cs"/>
          <w:rtl/>
        </w:rPr>
        <w:t>الشباب،</w:t>
      </w:r>
      <w:r w:rsidRPr="009A0EB7">
        <w:rPr>
          <w:rFonts w:cs="Calibri"/>
          <w:rtl/>
        </w:rPr>
        <w:t xml:space="preserve"> أو نقاط المياه. في بعض </w:t>
      </w:r>
      <w:r w:rsidR="00887209" w:rsidRPr="009A0EB7">
        <w:rPr>
          <w:rFonts w:cs="Calibri" w:hint="cs"/>
          <w:rtl/>
        </w:rPr>
        <w:t>الأحيان،</w:t>
      </w:r>
      <w:r w:rsidRPr="009A0EB7">
        <w:rPr>
          <w:rFonts w:cs="Calibri"/>
          <w:rtl/>
        </w:rPr>
        <w:t xml:space="preserve"> كان الموظفون يعيدون نياكول إلى ماري </w:t>
      </w:r>
      <w:r w:rsidR="00887209" w:rsidRPr="009A0EB7">
        <w:rPr>
          <w:rFonts w:cs="Calibri" w:hint="cs"/>
          <w:rtl/>
        </w:rPr>
        <w:t>ويوبخونها،</w:t>
      </w:r>
      <w:r w:rsidRPr="009A0EB7">
        <w:rPr>
          <w:rFonts w:cs="Calibri"/>
          <w:rtl/>
        </w:rPr>
        <w:t xml:space="preserve"> "يحتاج الطفل </w:t>
      </w:r>
      <w:r w:rsidR="00887209" w:rsidRPr="009A0EB7">
        <w:rPr>
          <w:rFonts w:cs="Calibri" w:hint="cs"/>
          <w:rtl/>
        </w:rPr>
        <w:t>المختل</w:t>
      </w:r>
      <w:r w:rsidRPr="009A0EB7">
        <w:rPr>
          <w:rFonts w:cs="Calibri"/>
          <w:rtl/>
        </w:rPr>
        <w:t xml:space="preserve"> </w:t>
      </w:r>
      <w:r w:rsidR="00887209" w:rsidRPr="009A0EB7">
        <w:rPr>
          <w:rFonts w:cs="Calibri" w:hint="cs"/>
          <w:rtl/>
        </w:rPr>
        <w:t>عقليا المحافظة والكبح</w:t>
      </w:r>
      <w:r w:rsidRPr="009A0EB7">
        <w:rPr>
          <w:rFonts w:cs="Calibri"/>
          <w:rtl/>
        </w:rPr>
        <w:t xml:space="preserve">. هل يمكن </w:t>
      </w:r>
      <w:r w:rsidR="00887209" w:rsidRPr="009A0EB7">
        <w:rPr>
          <w:rFonts w:cs="Calibri" w:hint="cs"/>
          <w:rtl/>
        </w:rPr>
        <w:t>ابقائها</w:t>
      </w:r>
      <w:r w:rsidRPr="009A0EB7">
        <w:rPr>
          <w:rFonts w:cs="Calibri"/>
          <w:rtl/>
        </w:rPr>
        <w:t xml:space="preserve"> </w:t>
      </w:r>
      <w:r w:rsidR="00887209" w:rsidRPr="009A0EB7">
        <w:rPr>
          <w:rFonts w:cs="Calibri" w:hint="cs"/>
          <w:rtl/>
        </w:rPr>
        <w:t>المنزل</w:t>
      </w:r>
      <w:r w:rsidRPr="009A0EB7">
        <w:rPr>
          <w:rFonts w:cs="Calibri"/>
          <w:rtl/>
        </w:rPr>
        <w:t xml:space="preserve">؟ إنها </w:t>
      </w:r>
      <w:r w:rsidR="00887209" w:rsidRPr="009A0EB7">
        <w:rPr>
          <w:rFonts w:cs="Calibri" w:hint="cs"/>
          <w:rtl/>
        </w:rPr>
        <w:t xml:space="preserve">سلوكها </w:t>
      </w:r>
      <w:r w:rsidRPr="009A0EB7">
        <w:rPr>
          <w:rFonts w:cs="Calibri"/>
          <w:rtl/>
        </w:rPr>
        <w:t xml:space="preserve">تخريبية </w:t>
      </w:r>
      <w:r w:rsidRPr="009A0EB7">
        <w:rPr>
          <w:rFonts w:cstheme="minorHAnsi"/>
        </w:rPr>
        <w:t>".</w:t>
      </w:r>
    </w:p>
    <w:p w14:paraId="735D3905" w14:textId="77777777" w:rsidR="005410FE" w:rsidRPr="00790262" w:rsidRDefault="005410FE" w:rsidP="005F5A9C">
      <w:pPr>
        <w:pStyle w:val="ListParagraph"/>
        <w:bidi/>
        <w:spacing w:after="0" w:line="240" w:lineRule="auto"/>
        <w:jc w:val="lowKashida"/>
        <w:rPr>
          <w:rFonts w:cstheme="minorHAnsi"/>
        </w:rPr>
      </w:pPr>
    </w:p>
    <w:p w14:paraId="1F237C33" w14:textId="4CB97685" w:rsidR="00997BDE" w:rsidRPr="009A0EB7" w:rsidRDefault="005F5A9C" w:rsidP="009A0EB7">
      <w:pPr>
        <w:pStyle w:val="ListParagraph"/>
        <w:numPr>
          <w:ilvl w:val="0"/>
          <w:numId w:val="25"/>
        </w:numPr>
        <w:bidi/>
        <w:spacing w:after="0" w:line="240" w:lineRule="auto"/>
        <w:jc w:val="lowKashida"/>
        <w:rPr>
          <w:rFonts w:cstheme="minorHAnsi"/>
          <w:rtl/>
        </w:rPr>
      </w:pPr>
      <w:r w:rsidRPr="00790262">
        <w:rPr>
          <w:rFonts w:cstheme="minorHAnsi"/>
        </w:rPr>
        <w:t xml:space="preserve"> </w:t>
      </w:r>
      <w:r w:rsidRPr="00790262">
        <w:rPr>
          <w:rFonts w:cs="Calibri"/>
          <w:rtl/>
        </w:rPr>
        <w:t xml:space="preserve">نياهوك فتاة </w:t>
      </w:r>
      <w:r w:rsidR="00805F2E">
        <w:rPr>
          <w:rFonts w:cs="Calibri" w:hint="cs"/>
          <w:rtl/>
        </w:rPr>
        <w:t xml:space="preserve">صماء </w:t>
      </w:r>
      <w:r w:rsidRPr="00790262">
        <w:rPr>
          <w:rFonts w:cs="Calibri"/>
          <w:rtl/>
        </w:rPr>
        <w:t xml:space="preserve">تبلغ من العمر </w:t>
      </w:r>
      <w:r w:rsidR="00805F2E">
        <w:rPr>
          <w:rFonts w:cs="Calibri" w:hint="cs"/>
          <w:rtl/>
        </w:rPr>
        <w:t>١١</w:t>
      </w:r>
      <w:r w:rsidRPr="00790262">
        <w:rPr>
          <w:rFonts w:cs="Calibri"/>
          <w:rtl/>
        </w:rPr>
        <w:t xml:space="preserve"> عامًا ولدت صماء لذا فهي غير قادرة على الكلام. يعتقد معظم الناس في مجموعتها أنها تعاني أيضًا من </w:t>
      </w:r>
      <w:r w:rsidR="001A4723" w:rsidRPr="001A4723">
        <w:rPr>
          <w:rFonts w:cs="Calibri"/>
          <w:rtl/>
        </w:rPr>
        <w:t>إحتياج</w:t>
      </w:r>
      <w:r w:rsidRPr="00790262">
        <w:rPr>
          <w:rFonts w:cs="Calibri"/>
          <w:rtl/>
        </w:rPr>
        <w:t xml:space="preserve"> ذهنية</w:t>
      </w:r>
      <w:r w:rsidRPr="00790262">
        <w:rPr>
          <w:rFonts w:cstheme="minorHAnsi"/>
        </w:rPr>
        <w:t>.</w:t>
      </w:r>
      <w:r w:rsidRPr="00790262">
        <w:rPr>
          <w:rFonts w:cstheme="minorHAnsi" w:hint="cs"/>
          <w:rtl/>
        </w:rPr>
        <w:t xml:space="preserve"> </w:t>
      </w:r>
      <w:r w:rsidRPr="00805F2E">
        <w:rPr>
          <w:rFonts w:cs="Calibri"/>
          <w:rtl/>
        </w:rPr>
        <w:t>لكن لا يزال بإمكان نيهوك التواصل مع والدتها وإخوتها باستخدام علامات قاموا بإنشائها. الأطفال الآخرين في كتلتها يسخرون منها غالبًا. لم تلتحق نيهوك بالمدرسة أبدًا ولكنها تستطيع فعل أي شيء تقريبًا</w:t>
      </w:r>
      <w:r w:rsidRPr="00805F2E">
        <w:rPr>
          <w:rFonts w:cstheme="minorHAnsi"/>
        </w:rPr>
        <w:t>.</w:t>
      </w:r>
      <w:r w:rsidRPr="00805F2E">
        <w:rPr>
          <w:rFonts w:cstheme="minorHAnsi" w:hint="cs"/>
          <w:rtl/>
        </w:rPr>
        <w:t xml:space="preserve"> </w:t>
      </w:r>
      <w:r w:rsidRPr="00805F2E">
        <w:rPr>
          <w:rFonts w:cs="Calibri"/>
          <w:rtl/>
        </w:rPr>
        <w:t xml:space="preserve">تنشغل بنفسها كل يوم وهي تساعد والدتها في </w:t>
      </w:r>
      <w:r w:rsidR="00805F2E" w:rsidRPr="00805F2E">
        <w:rPr>
          <w:rFonts w:cs="Calibri" w:hint="cs"/>
          <w:rtl/>
        </w:rPr>
        <w:t>الطهي،</w:t>
      </w:r>
      <w:r w:rsidRPr="00805F2E">
        <w:rPr>
          <w:rFonts w:cs="Calibri"/>
          <w:rtl/>
        </w:rPr>
        <w:t xml:space="preserve"> وجمع </w:t>
      </w:r>
      <w:r w:rsidR="00805F2E" w:rsidRPr="00805F2E">
        <w:rPr>
          <w:rFonts w:cs="Calibri" w:hint="cs"/>
          <w:rtl/>
        </w:rPr>
        <w:t>الحطب،</w:t>
      </w:r>
      <w:r w:rsidRPr="00805F2E">
        <w:rPr>
          <w:rFonts w:cs="Calibri"/>
          <w:rtl/>
        </w:rPr>
        <w:t xml:space="preserve"> وجلب الماء من </w:t>
      </w:r>
      <w:r w:rsidR="00805F2E" w:rsidRPr="00805F2E">
        <w:rPr>
          <w:rFonts w:cs="Calibri" w:hint="cs"/>
          <w:rtl/>
        </w:rPr>
        <w:t>البئر،</w:t>
      </w:r>
      <w:r w:rsidRPr="00805F2E">
        <w:rPr>
          <w:rFonts w:cs="Calibri"/>
          <w:rtl/>
        </w:rPr>
        <w:t xml:space="preserve"> وتنظيف ورعاية إخوتها الصغار.</w:t>
      </w:r>
      <w:r w:rsidRPr="009A0EB7">
        <w:rPr>
          <w:rFonts w:cs="Calibri"/>
          <w:rtl/>
        </w:rPr>
        <w:t xml:space="preserve"> لكن والدتها تخشى أن </w:t>
      </w:r>
      <w:r w:rsidR="009A0EB7">
        <w:rPr>
          <w:rFonts w:cs="Calibri" w:hint="cs"/>
          <w:rtl/>
        </w:rPr>
        <w:t>تتعرض</w:t>
      </w:r>
      <w:r w:rsidRPr="009A0EB7">
        <w:rPr>
          <w:rFonts w:cs="Calibri"/>
          <w:rtl/>
        </w:rPr>
        <w:t xml:space="preserve"> نيهوك للهجوم من قبل </w:t>
      </w:r>
      <w:r w:rsidR="00805F2E" w:rsidRPr="009A0EB7">
        <w:rPr>
          <w:rFonts w:cs="Calibri" w:hint="cs"/>
          <w:rtl/>
        </w:rPr>
        <w:t>الغرباء،</w:t>
      </w:r>
      <w:r w:rsidRPr="009A0EB7">
        <w:rPr>
          <w:rFonts w:cs="Calibri"/>
          <w:rtl/>
        </w:rPr>
        <w:t xml:space="preserve"> لذلك في بعض الأحيان يتم الاحتفاظ نيهوك داخل خيمتها طوال اليوم ولا يسمح لها بالخروج من المنزل بدون مرافق</w:t>
      </w:r>
      <w:r w:rsidRPr="009A0EB7">
        <w:rPr>
          <w:rFonts w:cstheme="minorHAnsi"/>
        </w:rPr>
        <w:t>.</w:t>
      </w:r>
      <w:r w:rsidRPr="009A0EB7">
        <w:rPr>
          <w:rFonts w:cstheme="minorHAnsi" w:hint="cs"/>
          <w:rtl/>
        </w:rPr>
        <w:t xml:space="preserve"> </w:t>
      </w:r>
      <w:r w:rsidR="00805F2E" w:rsidRPr="009A0EB7">
        <w:rPr>
          <w:rFonts w:cstheme="minorHAnsi" w:hint="cs"/>
          <w:rtl/>
        </w:rPr>
        <w:t>و</w:t>
      </w:r>
      <w:r w:rsidRPr="009A0EB7">
        <w:rPr>
          <w:rFonts w:cs="Calibri"/>
          <w:rtl/>
        </w:rPr>
        <w:t xml:space="preserve">عندما يتعامل موظفو المنظمات غير الحكومية مع والدة </w:t>
      </w:r>
      <w:r w:rsidR="00805F2E" w:rsidRPr="009A0EB7">
        <w:rPr>
          <w:rFonts w:cs="Calibri" w:hint="cs"/>
          <w:rtl/>
        </w:rPr>
        <w:t>نياهوك،</w:t>
      </w:r>
      <w:r w:rsidRPr="009A0EB7">
        <w:rPr>
          <w:rFonts w:cs="Calibri"/>
          <w:rtl/>
        </w:rPr>
        <w:t xml:space="preserve"> يسألون عن أطفالها. عندما </w:t>
      </w:r>
      <w:r w:rsidR="00805F2E" w:rsidRPr="009A0EB7">
        <w:rPr>
          <w:rFonts w:cs="Calibri" w:hint="cs"/>
          <w:rtl/>
        </w:rPr>
        <w:t>علموا ب</w:t>
      </w:r>
      <w:r w:rsidR="00805F2E" w:rsidRPr="009A0EB7">
        <w:rPr>
          <w:rFonts w:cstheme="minorHAnsi"/>
          <w:rtl/>
        </w:rPr>
        <w:t>نيهوك</w:t>
      </w:r>
      <w:r w:rsidR="00805F2E" w:rsidRPr="009A0EB7">
        <w:rPr>
          <w:rFonts w:cs="Calibri" w:hint="cs"/>
          <w:rtl/>
        </w:rPr>
        <w:t>،</w:t>
      </w:r>
      <w:r w:rsidRPr="009A0EB7">
        <w:rPr>
          <w:rFonts w:cs="Calibri"/>
          <w:rtl/>
        </w:rPr>
        <w:t xml:space="preserve"> </w:t>
      </w:r>
      <w:r w:rsidR="00805F2E" w:rsidRPr="009A0EB7">
        <w:rPr>
          <w:rFonts w:cs="Calibri" w:hint="cs"/>
          <w:rtl/>
        </w:rPr>
        <w:t>أخبروها،</w:t>
      </w:r>
      <w:r w:rsidRPr="009A0EB7">
        <w:rPr>
          <w:rFonts w:cs="Calibri"/>
          <w:rtl/>
        </w:rPr>
        <w:t xml:space="preserve"> "ينبغي إرسالها إلى مدرسة للأطفال الصم لأن المدرسة الابتدائية المحلية ليس لديها أي معلمين لديهم مهارات لغة الإشارة</w:t>
      </w:r>
      <w:r w:rsidRPr="009A0EB7">
        <w:rPr>
          <w:rFonts w:cstheme="minorHAnsi"/>
        </w:rPr>
        <w:t>".</w:t>
      </w:r>
      <w:r w:rsidRPr="009A0EB7">
        <w:rPr>
          <w:rFonts w:cstheme="minorHAnsi" w:hint="cs"/>
          <w:rtl/>
        </w:rPr>
        <w:t xml:space="preserve"> </w:t>
      </w:r>
      <w:r w:rsidR="00805F2E" w:rsidRPr="009A0EB7">
        <w:rPr>
          <w:rFonts w:cstheme="minorHAnsi" w:hint="cs"/>
          <w:rtl/>
        </w:rPr>
        <w:t xml:space="preserve">ولكن </w:t>
      </w:r>
      <w:r w:rsidRPr="009A0EB7">
        <w:rPr>
          <w:rFonts w:cs="Calibri"/>
          <w:rtl/>
        </w:rPr>
        <w:t>والدتها ليست مهتمة بإرسال</w:t>
      </w:r>
      <w:r w:rsidR="00805F2E" w:rsidRPr="009A0EB7">
        <w:rPr>
          <w:rFonts w:cs="Calibri" w:hint="cs"/>
          <w:rtl/>
        </w:rPr>
        <w:t>ها</w:t>
      </w:r>
      <w:r w:rsidRPr="009A0EB7">
        <w:rPr>
          <w:rFonts w:cstheme="minorHAnsi"/>
        </w:rPr>
        <w:t xml:space="preserve"> </w:t>
      </w:r>
      <w:r w:rsidRPr="009A0EB7">
        <w:rPr>
          <w:rFonts w:cs="Calibri"/>
          <w:rtl/>
        </w:rPr>
        <w:t xml:space="preserve">إلى أي </w:t>
      </w:r>
      <w:r w:rsidR="00805F2E" w:rsidRPr="009A0EB7">
        <w:rPr>
          <w:rFonts w:cs="Calibri" w:hint="cs"/>
          <w:rtl/>
        </w:rPr>
        <w:t>مدرسة،</w:t>
      </w:r>
      <w:r w:rsidRPr="009A0EB7">
        <w:rPr>
          <w:rFonts w:cs="Calibri"/>
          <w:rtl/>
        </w:rPr>
        <w:t xml:space="preserve"> حتى لو كان لديهم مدرسة للأطفال الصم حيث يتم تدريس لغة الإشارة</w:t>
      </w:r>
      <w:r w:rsidRPr="009A0EB7">
        <w:rPr>
          <w:rFonts w:cstheme="minorHAnsi"/>
        </w:rPr>
        <w:t>.</w:t>
      </w:r>
      <w:r w:rsidR="00805F2E" w:rsidRPr="009A0EB7">
        <w:rPr>
          <w:rFonts w:cstheme="minorHAnsi" w:hint="cs"/>
          <w:rtl/>
        </w:rPr>
        <w:t xml:space="preserve"> لأنها</w:t>
      </w:r>
      <w:r w:rsidRPr="009A0EB7">
        <w:rPr>
          <w:rFonts w:cstheme="minorHAnsi" w:hint="cs"/>
          <w:rtl/>
        </w:rPr>
        <w:t xml:space="preserve"> </w:t>
      </w:r>
      <w:r w:rsidRPr="009A0EB7">
        <w:rPr>
          <w:rFonts w:cs="Calibri"/>
          <w:rtl/>
        </w:rPr>
        <w:t xml:space="preserve">تعرف أن </w:t>
      </w:r>
      <w:r w:rsidR="00805F2E" w:rsidRPr="009A0EB7">
        <w:rPr>
          <w:rFonts w:cs="Calibri" w:hint="cs"/>
          <w:rtl/>
        </w:rPr>
        <w:t>بنتها</w:t>
      </w:r>
      <w:r w:rsidRPr="009A0EB7">
        <w:rPr>
          <w:rFonts w:cs="Calibri"/>
          <w:rtl/>
        </w:rPr>
        <w:t xml:space="preserve"> ستبدأ الحيض قريبًا وتخطط لإبقائها أكثر خفية حتى لا يهاجمها رجال </w:t>
      </w:r>
      <w:r w:rsidR="00805F2E" w:rsidRPr="009A0EB7">
        <w:rPr>
          <w:rFonts w:cs="Calibri" w:hint="cs"/>
          <w:rtl/>
        </w:rPr>
        <w:t>غريبون،</w:t>
      </w:r>
      <w:r w:rsidRPr="009A0EB7">
        <w:rPr>
          <w:rFonts w:cs="Calibri"/>
          <w:rtl/>
        </w:rPr>
        <w:t xml:space="preserve"> لذ</w:t>
      </w:r>
      <w:bookmarkStart w:id="0" w:name="_GoBack"/>
      <w:bookmarkEnd w:id="0"/>
      <w:r w:rsidRPr="009A0EB7">
        <w:rPr>
          <w:rFonts w:cs="Calibri"/>
          <w:rtl/>
        </w:rPr>
        <w:t>ا فهي تخبر نياهوك باستمرار أنها ليست آمنة في</w:t>
      </w:r>
      <w:r w:rsidRPr="009A0EB7">
        <w:rPr>
          <w:rFonts w:cstheme="minorHAnsi"/>
        </w:rPr>
        <w:t xml:space="preserve"> </w:t>
      </w:r>
      <w:r w:rsidR="00805F2E" w:rsidRPr="009A0EB7">
        <w:rPr>
          <w:rFonts w:cstheme="minorHAnsi" w:hint="cs"/>
          <w:rtl/>
        </w:rPr>
        <w:t>المركز</w:t>
      </w:r>
      <w:r w:rsidR="00805F2E" w:rsidRPr="009A0EB7">
        <w:rPr>
          <w:rFonts w:cstheme="minorHAnsi"/>
          <w:rtl/>
        </w:rPr>
        <w:t>،</w:t>
      </w:r>
      <w:r w:rsidRPr="009A0EB7">
        <w:rPr>
          <w:rFonts w:cs="Calibri"/>
          <w:rtl/>
        </w:rPr>
        <w:t xml:space="preserve"> ليلًا أو نهارًا</w:t>
      </w:r>
      <w:r w:rsidRPr="009A0EB7">
        <w:rPr>
          <w:rFonts w:cstheme="minorHAnsi"/>
        </w:rPr>
        <w:t>.</w:t>
      </w:r>
    </w:p>
    <w:p w14:paraId="07992F34" w14:textId="77777777" w:rsidR="005F5A9C" w:rsidRPr="00790262" w:rsidRDefault="005F5A9C" w:rsidP="005F5A9C">
      <w:pPr>
        <w:spacing w:after="0" w:line="240" w:lineRule="auto"/>
        <w:rPr>
          <w:rFonts w:cstheme="minorHAnsi"/>
        </w:rPr>
      </w:pPr>
    </w:p>
    <w:p w14:paraId="3260DCCC" w14:textId="57D00D39" w:rsidR="00887209" w:rsidRPr="009A0EB7" w:rsidRDefault="005F5A9C" w:rsidP="009A0EB7">
      <w:pPr>
        <w:pStyle w:val="ListParagraph"/>
        <w:numPr>
          <w:ilvl w:val="0"/>
          <w:numId w:val="25"/>
        </w:numPr>
        <w:bidi/>
        <w:spacing w:after="0" w:line="240" w:lineRule="auto"/>
        <w:jc w:val="lowKashida"/>
        <w:rPr>
          <w:rFonts w:eastAsia="Times New Roman" w:cstheme="minorHAnsi"/>
          <w:color w:val="282828"/>
          <w:shd w:val="clear" w:color="auto" w:fill="FEFEFE"/>
          <w:rtl/>
        </w:rPr>
      </w:pPr>
      <w:r w:rsidRPr="009A0EB7">
        <w:rPr>
          <w:rFonts w:eastAsia="Times New Roman" w:cstheme="minorHAnsi"/>
          <w:color w:val="282828"/>
          <w:shd w:val="clear" w:color="auto" w:fill="FEFEFE"/>
          <w:rtl/>
        </w:rPr>
        <w:t xml:space="preserve">لم </w:t>
      </w:r>
      <w:r w:rsidR="00805F2E" w:rsidRPr="009A0EB7">
        <w:rPr>
          <w:rFonts w:eastAsia="Times New Roman" w:cstheme="minorHAnsi" w:hint="cs"/>
          <w:color w:val="282828"/>
          <w:shd w:val="clear" w:color="auto" w:fill="FEFEFE"/>
          <w:rtl/>
        </w:rPr>
        <w:t>تستطع</w:t>
      </w:r>
      <w:r w:rsidRPr="009A0EB7">
        <w:rPr>
          <w:rFonts w:eastAsia="Times New Roman" w:cstheme="minorHAnsi"/>
          <w:color w:val="282828"/>
          <w:shd w:val="clear" w:color="auto" w:fill="FEFEFE"/>
          <w:rtl/>
        </w:rPr>
        <w:t xml:space="preserve"> ماريا مطلقًا من استخدام </w:t>
      </w:r>
      <w:r w:rsidR="00805F2E" w:rsidRPr="009A0EB7">
        <w:rPr>
          <w:rFonts w:eastAsia="Times New Roman" w:cstheme="minorHAnsi" w:hint="cs"/>
          <w:color w:val="282828"/>
          <w:shd w:val="clear" w:color="auto" w:fill="FEFEFE"/>
          <w:rtl/>
        </w:rPr>
        <w:t>ساقيها،</w:t>
      </w:r>
      <w:r w:rsidRPr="009A0EB7">
        <w:rPr>
          <w:rFonts w:eastAsia="Times New Roman" w:cstheme="minorHAnsi"/>
          <w:color w:val="282828"/>
          <w:shd w:val="clear" w:color="auto" w:fill="FEFEFE"/>
          <w:rtl/>
        </w:rPr>
        <w:t xml:space="preserve"> لكنها تقول إن الحياة كانت أسهل قبل مجيئها للعيش في </w:t>
      </w:r>
      <w:r w:rsidR="00575CF1" w:rsidRPr="009A0EB7">
        <w:rPr>
          <w:rFonts w:eastAsia="Times New Roman" w:cstheme="minorHAnsi" w:hint="cs"/>
          <w:color w:val="282828"/>
          <w:shd w:val="clear" w:color="auto" w:fill="FEFEFE"/>
          <w:rtl/>
        </w:rPr>
        <w:t>مخيم</w:t>
      </w:r>
      <w:r w:rsidRPr="009A0EB7">
        <w:rPr>
          <w:rFonts w:eastAsia="Times New Roman" w:cstheme="minorHAnsi"/>
          <w:color w:val="282828"/>
          <w:shd w:val="clear" w:color="auto" w:fill="FEFEFE"/>
          <w:rtl/>
        </w:rPr>
        <w:t xml:space="preserve"> بنتيو. نظرًا لعدم قدرتها على </w:t>
      </w:r>
      <w:r w:rsidRPr="009A0EB7">
        <w:rPr>
          <w:rFonts w:eastAsia="Times New Roman" w:cstheme="minorHAnsi" w:hint="cs"/>
          <w:color w:val="282828"/>
          <w:shd w:val="clear" w:color="auto" w:fill="FEFEFE"/>
          <w:rtl/>
        </w:rPr>
        <w:t>الوقوف،</w:t>
      </w:r>
      <w:r w:rsidRPr="009A0EB7">
        <w:rPr>
          <w:rFonts w:eastAsia="Times New Roman" w:cstheme="minorHAnsi"/>
          <w:color w:val="282828"/>
          <w:shd w:val="clear" w:color="auto" w:fill="FEFEFE"/>
          <w:rtl/>
        </w:rPr>
        <w:t xml:space="preserve"> تُجبر الفتاة البالغة من العمر </w:t>
      </w:r>
      <w:r w:rsidR="00805F2E" w:rsidRPr="009A0EB7">
        <w:rPr>
          <w:rFonts w:eastAsia="Times New Roman" w:cstheme="minorHAnsi" w:hint="cs"/>
          <w:color w:val="282828"/>
          <w:shd w:val="clear" w:color="auto" w:fill="FEFEFE"/>
          <w:rtl/>
        </w:rPr>
        <w:t>٢٢</w:t>
      </w:r>
      <w:r w:rsidRPr="009A0EB7">
        <w:rPr>
          <w:rFonts w:eastAsia="Times New Roman" w:cstheme="minorHAnsi"/>
          <w:color w:val="282828"/>
          <w:shd w:val="clear" w:color="auto" w:fill="FEFEFE"/>
          <w:rtl/>
        </w:rPr>
        <w:t xml:space="preserve"> عامًا على الجلوس في المراحيض </w:t>
      </w:r>
      <w:r w:rsidR="00805F2E" w:rsidRPr="009A0EB7">
        <w:rPr>
          <w:rFonts w:eastAsia="Times New Roman" w:cstheme="minorHAnsi" w:hint="cs"/>
          <w:color w:val="282828"/>
          <w:shd w:val="clear" w:color="auto" w:fill="FEFEFE"/>
          <w:rtl/>
        </w:rPr>
        <w:t>القذرة،</w:t>
      </w:r>
      <w:r w:rsidRPr="009A0EB7">
        <w:rPr>
          <w:rFonts w:eastAsia="Times New Roman" w:cstheme="minorHAnsi"/>
          <w:color w:val="282828"/>
          <w:shd w:val="clear" w:color="auto" w:fill="FEFEFE"/>
          <w:rtl/>
        </w:rPr>
        <w:t xml:space="preserve"> والتي نادراً ما يتم تنظيفها ومليئة بالبراز. تقول ماريا: "قبل </w:t>
      </w:r>
      <w:r w:rsidR="00CE5F05" w:rsidRPr="009A0EB7">
        <w:rPr>
          <w:rFonts w:eastAsia="Times New Roman" w:cstheme="minorHAnsi" w:hint="cs"/>
          <w:color w:val="282828"/>
          <w:shd w:val="clear" w:color="auto" w:fill="FEFEFE"/>
          <w:rtl/>
        </w:rPr>
        <w:t>ذلك،</w:t>
      </w:r>
      <w:r w:rsidRPr="009A0EB7">
        <w:rPr>
          <w:rFonts w:eastAsia="Times New Roman" w:cstheme="minorHAnsi"/>
          <w:color w:val="282828"/>
          <w:shd w:val="clear" w:color="auto" w:fill="FEFEFE"/>
          <w:rtl/>
        </w:rPr>
        <w:t xml:space="preserve"> كان بإمكاني الذهاب إلى الحمام في أي مكان". "</w:t>
      </w:r>
      <w:r w:rsidR="00805F2E" w:rsidRPr="009A0EB7">
        <w:rPr>
          <w:rFonts w:eastAsia="Times New Roman" w:cstheme="minorHAnsi" w:hint="cs"/>
          <w:color w:val="282828"/>
          <w:shd w:val="clear" w:color="auto" w:fill="FEFEFE"/>
          <w:rtl/>
        </w:rPr>
        <w:t>هنا،</w:t>
      </w:r>
      <w:r w:rsidRPr="009A0EB7">
        <w:rPr>
          <w:rFonts w:eastAsia="Times New Roman" w:cstheme="minorHAnsi"/>
          <w:color w:val="282828"/>
          <w:shd w:val="clear" w:color="auto" w:fill="FEFEFE"/>
          <w:rtl/>
        </w:rPr>
        <w:t xml:space="preserve"> يوجد فقط عدد قليل من المراحيض وكلها ممتلئة بالمرض</w:t>
      </w:r>
      <w:r w:rsidRPr="009A0EB7">
        <w:rPr>
          <w:rFonts w:eastAsia="Times New Roman" w:cstheme="minorHAnsi"/>
          <w:color w:val="282828"/>
          <w:shd w:val="clear" w:color="auto" w:fill="FEFEFE"/>
        </w:rPr>
        <w:t>."</w:t>
      </w:r>
      <w:r w:rsidR="009A0EB7" w:rsidRPr="009A0EB7">
        <w:rPr>
          <w:rFonts w:eastAsia="Times New Roman" w:cstheme="minorHAnsi" w:hint="cs"/>
          <w:color w:val="282828"/>
          <w:shd w:val="clear" w:color="auto" w:fill="FEFEFE"/>
          <w:rtl/>
        </w:rPr>
        <w:t xml:space="preserve">  </w:t>
      </w:r>
      <w:r w:rsidRPr="009A0EB7">
        <w:rPr>
          <w:rFonts w:eastAsia="Times New Roman" w:cstheme="minorHAnsi"/>
          <w:color w:val="282828"/>
          <w:shd w:val="clear" w:color="auto" w:fill="FEFEFE"/>
          <w:rtl/>
        </w:rPr>
        <w:t xml:space="preserve">من أجل زيادة قدرتها على </w:t>
      </w:r>
      <w:r w:rsidR="009A0EB7" w:rsidRPr="009A0EB7">
        <w:rPr>
          <w:rFonts w:eastAsia="Times New Roman" w:cstheme="minorHAnsi" w:hint="cs"/>
          <w:color w:val="282828"/>
          <w:shd w:val="clear" w:color="auto" w:fill="FEFEFE"/>
          <w:rtl/>
        </w:rPr>
        <w:t>الحركة،</w:t>
      </w:r>
      <w:r w:rsidRPr="009A0EB7">
        <w:rPr>
          <w:rFonts w:eastAsia="Times New Roman" w:cstheme="minorHAnsi"/>
          <w:color w:val="282828"/>
          <w:shd w:val="clear" w:color="auto" w:fill="FEFEFE"/>
          <w:rtl/>
        </w:rPr>
        <w:t xml:space="preserve"> منحتها منظمة غير حكومية محلية دراجة ثلاثية العجلات لذوي الاحتياجات </w:t>
      </w:r>
      <w:r w:rsidR="009A0EB7" w:rsidRPr="009A0EB7">
        <w:rPr>
          <w:rFonts w:eastAsia="Times New Roman" w:cstheme="minorHAnsi" w:hint="cs"/>
          <w:color w:val="282828"/>
          <w:shd w:val="clear" w:color="auto" w:fill="FEFEFE"/>
          <w:rtl/>
        </w:rPr>
        <w:t>الخاصة،</w:t>
      </w:r>
      <w:r w:rsidRPr="009A0EB7">
        <w:rPr>
          <w:rFonts w:eastAsia="Times New Roman" w:cstheme="minorHAnsi"/>
          <w:color w:val="282828"/>
          <w:shd w:val="clear" w:color="auto" w:fill="FEFEFE"/>
          <w:rtl/>
        </w:rPr>
        <w:t xml:space="preserve"> لكنها تقول إن الإطارات لا تزال تنفجر بسبب طرق </w:t>
      </w:r>
      <w:r w:rsidR="009A0EB7" w:rsidRPr="009A0EB7">
        <w:rPr>
          <w:rFonts w:eastAsia="Times New Roman" w:cstheme="minorHAnsi" w:hint="cs"/>
          <w:color w:val="282828"/>
          <w:shd w:val="clear" w:color="auto" w:fill="FEFEFE"/>
          <w:rtl/>
        </w:rPr>
        <w:t>السيئة</w:t>
      </w:r>
      <w:r w:rsidRPr="009A0EB7">
        <w:rPr>
          <w:rFonts w:eastAsia="Times New Roman" w:cstheme="minorHAnsi"/>
          <w:color w:val="282828"/>
          <w:shd w:val="clear" w:color="auto" w:fill="FEFEFE"/>
          <w:rtl/>
        </w:rPr>
        <w:t xml:space="preserve"> في المخيم. يجلس الآن في وضع الخمول في زاوية منزلها. لم يكن هناك أي جهد آخر من جانب أي من موظفي المنظمات غير الحكومية الأخرى </w:t>
      </w:r>
      <w:r w:rsidR="009A0EB7" w:rsidRPr="009A0EB7">
        <w:rPr>
          <w:rFonts w:eastAsia="Times New Roman" w:cstheme="minorHAnsi" w:hint="cs"/>
          <w:color w:val="282828"/>
          <w:shd w:val="clear" w:color="auto" w:fill="FEFEFE"/>
          <w:rtl/>
        </w:rPr>
        <w:t>لمتابعتها</w:t>
      </w:r>
      <w:r w:rsidR="009A0EB7" w:rsidRPr="009A0EB7">
        <w:rPr>
          <w:rFonts w:eastAsia="Times New Roman" w:cstheme="minorHAnsi"/>
          <w:color w:val="282828"/>
          <w:shd w:val="clear" w:color="auto" w:fill="FEFEFE"/>
        </w:rPr>
        <w:t>.</w:t>
      </w:r>
      <w:r w:rsidR="009A0EB7" w:rsidRPr="009A0EB7">
        <w:rPr>
          <w:rFonts w:eastAsia="Times New Roman" w:cstheme="minorHAnsi" w:hint="cs"/>
          <w:color w:val="282828"/>
          <w:shd w:val="clear" w:color="auto" w:fill="FEFEFE"/>
          <w:rtl/>
        </w:rPr>
        <w:t xml:space="preserve"> يجل</w:t>
      </w:r>
      <w:r w:rsidR="009A0EB7" w:rsidRPr="009A0EB7">
        <w:rPr>
          <w:rFonts w:eastAsia="Times New Roman" w:cstheme="minorHAnsi" w:hint="eastAsia"/>
          <w:color w:val="282828"/>
          <w:shd w:val="clear" w:color="auto" w:fill="FEFEFE"/>
          <w:rtl/>
        </w:rPr>
        <w:t>س</w:t>
      </w:r>
      <w:r w:rsidRPr="009A0EB7">
        <w:rPr>
          <w:rFonts w:eastAsia="Times New Roman" w:cstheme="minorHAnsi"/>
          <w:color w:val="282828"/>
          <w:shd w:val="clear" w:color="auto" w:fill="FEFEFE"/>
          <w:rtl/>
        </w:rPr>
        <w:t xml:space="preserve"> والد ماريا المسن في حالة سكر معظم أيامه ولا يهتم بها </w:t>
      </w:r>
      <w:r w:rsidR="009A0EB7" w:rsidRPr="009A0EB7">
        <w:rPr>
          <w:rFonts w:eastAsia="Times New Roman" w:cstheme="minorHAnsi" w:hint="cs"/>
          <w:color w:val="282828"/>
          <w:shd w:val="clear" w:color="auto" w:fill="FEFEFE"/>
          <w:rtl/>
        </w:rPr>
        <w:t>كثيرًا،</w:t>
      </w:r>
      <w:r w:rsidRPr="009A0EB7">
        <w:rPr>
          <w:rFonts w:eastAsia="Times New Roman" w:cstheme="minorHAnsi"/>
          <w:color w:val="282828"/>
          <w:shd w:val="clear" w:color="auto" w:fill="FEFEFE"/>
          <w:rtl/>
        </w:rPr>
        <w:t xml:space="preserve"> في حين أن والدتها تعمل طوال اليوم على بيع سلع صغيرة في السوق لكسب دخل كافٍ لإطعام أسرتها. يعرف جيران ماريا </w:t>
      </w:r>
      <w:r w:rsidR="009A0EB7" w:rsidRPr="009A0EB7">
        <w:rPr>
          <w:rFonts w:eastAsia="Times New Roman" w:cstheme="minorHAnsi" w:hint="cs"/>
          <w:color w:val="282828"/>
          <w:shd w:val="clear" w:color="auto" w:fill="FEFEFE"/>
          <w:rtl/>
        </w:rPr>
        <w:t>عن وضعها،</w:t>
      </w:r>
      <w:r w:rsidRPr="009A0EB7">
        <w:rPr>
          <w:rFonts w:eastAsia="Times New Roman" w:cstheme="minorHAnsi"/>
          <w:color w:val="282828"/>
          <w:shd w:val="clear" w:color="auto" w:fill="FEFEFE"/>
          <w:rtl/>
        </w:rPr>
        <w:t xml:space="preserve"> ولكن بما أنها معاقة ولا تستطيع </w:t>
      </w:r>
      <w:r w:rsidR="009A0EB7" w:rsidRPr="009A0EB7">
        <w:rPr>
          <w:rFonts w:eastAsia="Times New Roman" w:cstheme="minorHAnsi" w:hint="cs"/>
          <w:color w:val="282828"/>
          <w:shd w:val="clear" w:color="auto" w:fill="FEFEFE"/>
          <w:rtl/>
        </w:rPr>
        <w:t>الحركة،</w:t>
      </w:r>
      <w:r w:rsidRPr="009A0EB7">
        <w:rPr>
          <w:rFonts w:eastAsia="Times New Roman" w:cstheme="minorHAnsi"/>
          <w:color w:val="282828"/>
          <w:shd w:val="clear" w:color="auto" w:fill="FEFEFE"/>
          <w:rtl/>
        </w:rPr>
        <w:t xml:space="preserve"> </w:t>
      </w:r>
      <w:r w:rsidR="009A0EB7" w:rsidRPr="009A0EB7">
        <w:rPr>
          <w:rFonts w:eastAsia="Times New Roman" w:cstheme="minorHAnsi" w:hint="cs"/>
          <w:color w:val="282828"/>
          <w:shd w:val="clear" w:color="auto" w:fill="FEFEFE"/>
          <w:rtl/>
        </w:rPr>
        <w:t>افترض</w:t>
      </w:r>
      <w:r w:rsidRPr="009A0EB7">
        <w:rPr>
          <w:rFonts w:eastAsia="Times New Roman" w:cstheme="minorHAnsi"/>
          <w:color w:val="282828"/>
          <w:shd w:val="clear" w:color="auto" w:fill="FEFEFE"/>
          <w:rtl/>
        </w:rPr>
        <w:t xml:space="preserve"> أنها لا تستطيع المشاركة في أي أنشطة بالخارج ولا تحتاج إلى معلومات حول هذه الأنشطة</w:t>
      </w:r>
      <w:r w:rsidRPr="009A0EB7">
        <w:rPr>
          <w:rFonts w:eastAsia="Times New Roman" w:cstheme="minorHAnsi"/>
          <w:color w:val="282828"/>
          <w:shd w:val="clear" w:color="auto" w:fill="FEFEFE"/>
        </w:rPr>
        <w:t>.</w:t>
      </w:r>
    </w:p>
    <w:p w14:paraId="0A972062" w14:textId="77777777" w:rsidR="00887209" w:rsidRPr="00066AE6" w:rsidRDefault="00887209" w:rsidP="00887209">
      <w:pPr>
        <w:pStyle w:val="ListParagraph"/>
        <w:spacing w:after="0" w:line="240" w:lineRule="auto"/>
        <w:rPr>
          <w:rFonts w:cstheme="minorHAnsi"/>
        </w:rPr>
      </w:pPr>
    </w:p>
    <w:p w14:paraId="1ED38827" w14:textId="77777777" w:rsidR="00887209" w:rsidRPr="009A0EB7" w:rsidRDefault="00887209" w:rsidP="009A0EB7">
      <w:pPr>
        <w:bidi/>
        <w:spacing w:after="0" w:line="240" w:lineRule="auto"/>
        <w:jc w:val="lowKashida"/>
        <w:rPr>
          <w:rFonts w:cstheme="minorHAnsi"/>
        </w:rPr>
      </w:pPr>
    </w:p>
    <w:sectPr w:rsidR="00887209" w:rsidRPr="009A0EB7">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958295" w14:textId="77777777" w:rsidR="00D16C9D" w:rsidRDefault="00D16C9D" w:rsidP="008922C3">
      <w:pPr>
        <w:spacing w:after="0" w:line="240" w:lineRule="auto"/>
      </w:pPr>
      <w:r>
        <w:separator/>
      </w:r>
    </w:p>
  </w:endnote>
  <w:endnote w:type="continuationSeparator" w:id="0">
    <w:p w14:paraId="4493C948" w14:textId="77777777" w:rsidR="00D16C9D" w:rsidRDefault="00D16C9D" w:rsidP="008922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DC9D41" w14:textId="77777777" w:rsidR="00D16C9D" w:rsidRDefault="00D16C9D" w:rsidP="008922C3">
      <w:pPr>
        <w:spacing w:after="0" w:line="240" w:lineRule="auto"/>
      </w:pPr>
      <w:r>
        <w:separator/>
      </w:r>
    </w:p>
  </w:footnote>
  <w:footnote w:type="continuationSeparator" w:id="0">
    <w:p w14:paraId="1A09A272" w14:textId="77777777" w:rsidR="00D16C9D" w:rsidRDefault="00D16C9D" w:rsidP="008922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cstheme="minorHAnsi"/>
      </w:rPr>
      <w:alias w:val="Title"/>
      <w:tag w:val=""/>
      <w:id w:val="-952709487"/>
      <w:placeholder>
        <w:docPart w:val="CC06C2B0C7EF4BA3862C4A4D06911C28"/>
      </w:placeholder>
      <w:dataBinding w:prefixMappings="xmlns:ns0='http://purl.org/dc/elements/1.1/' xmlns:ns1='http://schemas.openxmlformats.org/package/2006/metadata/core-properties' " w:xpath="/ns1:coreProperties[1]/ns0:title[1]" w:storeItemID="{6C3C8BC8-F283-45AE-878A-BAB7291924A1}"/>
      <w:text/>
    </w:sdtPr>
    <w:sdtEndPr/>
    <w:sdtContent>
      <w:p w14:paraId="29BE9496" w14:textId="3E1A1358" w:rsidR="008922C3" w:rsidRPr="009A0EB7" w:rsidRDefault="009A0EB7">
        <w:pPr>
          <w:pStyle w:val="Header"/>
          <w:tabs>
            <w:tab w:val="clear" w:pos="4680"/>
            <w:tab w:val="clear" w:pos="9360"/>
          </w:tabs>
          <w:jc w:val="right"/>
          <w:rPr>
            <w:rFonts w:cstheme="minorHAnsi"/>
            <w:color w:val="7F7F7F" w:themeColor="text1" w:themeTint="80"/>
          </w:rPr>
        </w:pPr>
        <w:r w:rsidRPr="009A0EB7">
          <w:rPr>
            <w:rFonts w:cstheme="minorHAnsi"/>
            <w:rtl/>
          </w:rPr>
          <w:t>دراسة الحالات: الحواجز الأربعة</w:t>
        </w:r>
      </w:p>
    </w:sdtContent>
  </w:sdt>
  <w:p w14:paraId="7E1B9A38" w14:textId="44AF1432" w:rsidR="008922C3" w:rsidRPr="003A10A3" w:rsidRDefault="008922C3">
    <w:pPr>
      <w:pStyle w:val="Header"/>
      <w:tabs>
        <w:tab w:val="clear" w:pos="4680"/>
        <w:tab w:val="clear" w:pos="9360"/>
      </w:tabs>
      <w:jc w:val="right"/>
      <w:rPr>
        <w:color w:val="7F7F7F" w:themeColor="text1" w:themeTint="80"/>
      </w:rPr>
    </w:pPr>
    <w:r w:rsidRPr="003A10A3">
      <w:rPr>
        <w:rFonts w:cstheme="minorHAnsi"/>
        <w:noProof/>
        <w:color w:val="44546A" w:themeColor="text2"/>
      </w:rPr>
      <w:drawing>
        <wp:anchor distT="0" distB="0" distL="114300" distR="114300" simplePos="0" relativeHeight="251659264" behindDoc="1" locked="0" layoutInCell="1" allowOverlap="1" wp14:anchorId="517570F3" wp14:editId="3AC664FB">
          <wp:simplePos x="0" y="0"/>
          <wp:positionH relativeFrom="margin">
            <wp:align>left</wp:align>
          </wp:positionH>
          <wp:positionV relativeFrom="topMargin">
            <wp:posOffset>219075</wp:posOffset>
          </wp:positionV>
          <wp:extent cx="401320" cy="771304"/>
          <wp:effectExtent l="0" t="0" r="0" b="0"/>
          <wp:wrapNone/>
          <wp:docPr id="7" name="Picture 7" descr="WRC Final Bars! 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RC Final Bars! SMALL"/>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01320" cy="771304"/>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355A25D" w14:textId="77777777" w:rsidR="008922C3" w:rsidRPr="003A10A3" w:rsidRDefault="008922C3">
    <w:pPr>
      <w:pStyle w:val="Header"/>
      <w:tabs>
        <w:tab w:val="clear" w:pos="4680"/>
        <w:tab w:val="clear" w:pos="9360"/>
      </w:tabs>
      <w:jc w:val="right"/>
      <w:rPr>
        <w:color w:val="7F7F7F" w:themeColor="text1" w:themeTint="80"/>
      </w:rPr>
    </w:pPr>
  </w:p>
  <w:p w14:paraId="2A398831" w14:textId="72C6837C" w:rsidR="008922C3" w:rsidRPr="003A10A3" w:rsidRDefault="008922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92939"/>
    <w:multiLevelType w:val="hybridMultilevel"/>
    <w:tmpl w:val="D7462058"/>
    <w:lvl w:ilvl="0" w:tplc="80DE384A">
      <w:start w:val="1"/>
      <w:numFmt w:val="decimalFullWidth"/>
      <w:lvlText w:val="%1."/>
      <w:lvlJc w:val="left"/>
      <w:pPr>
        <w:ind w:left="720" w:hanging="360"/>
      </w:pPr>
      <w:rPr>
        <w:rFonts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F04F09"/>
    <w:multiLevelType w:val="hybridMultilevel"/>
    <w:tmpl w:val="1BF6F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B29CA"/>
    <w:multiLevelType w:val="hybridMultilevel"/>
    <w:tmpl w:val="BE44B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874545"/>
    <w:multiLevelType w:val="hybridMultilevel"/>
    <w:tmpl w:val="3B06D7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39581D"/>
    <w:multiLevelType w:val="hybridMultilevel"/>
    <w:tmpl w:val="3D7E961A"/>
    <w:lvl w:ilvl="0" w:tplc="377C1606">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625C33"/>
    <w:multiLevelType w:val="hybridMultilevel"/>
    <w:tmpl w:val="BEE02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4D0210"/>
    <w:multiLevelType w:val="hybridMultilevel"/>
    <w:tmpl w:val="A0043F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F0796D"/>
    <w:multiLevelType w:val="hybridMultilevel"/>
    <w:tmpl w:val="1F24F20A"/>
    <w:lvl w:ilvl="0" w:tplc="377C1606">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B463C4"/>
    <w:multiLevelType w:val="hybridMultilevel"/>
    <w:tmpl w:val="54F6B644"/>
    <w:lvl w:ilvl="0" w:tplc="BD26E3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6A639F"/>
    <w:multiLevelType w:val="hybridMultilevel"/>
    <w:tmpl w:val="48320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2A5AB1"/>
    <w:multiLevelType w:val="hybridMultilevel"/>
    <w:tmpl w:val="45D44C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950767"/>
    <w:multiLevelType w:val="hybridMultilevel"/>
    <w:tmpl w:val="02EA2E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2E4889"/>
    <w:multiLevelType w:val="hybridMultilevel"/>
    <w:tmpl w:val="55B6A614"/>
    <w:lvl w:ilvl="0" w:tplc="377C1606">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D1409A"/>
    <w:multiLevelType w:val="hybridMultilevel"/>
    <w:tmpl w:val="3978FC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A92349"/>
    <w:multiLevelType w:val="hybridMultilevel"/>
    <w:tmpl w:val="AB3CB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206B5"/>
    <w:multiLevelType w:val="hybridMultilevel"/>
    <w:tmpl w:val="4468AFF8"/>
    <w:lvl w:ilvl="0" w:tplc="8124DD9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C396643"/>
    <w:multiLevelType w:val="hybridMultilevel"/>
    <w:tmpl w:val="37729A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A25F9B"/>
    <w:multiLevelType w:val="hybridMultilevel"/>
    <w:tmpl w:val="FB2EB5AE"/>
    <w:lvl w:ilvl="0" w:tplc="8124DD9C">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1F6CA0"/>
    <w:multiLevelType w:val="hybridMultilevel"/>
    <w:tmpl w:val="20DC12EC"/>
    <w:lvl w:ilvl="0" w:tplc="377C1606">
      <w:start w:val="4"/>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4D3185"/>
    <w:multiLevelType w:val="hybridMultilevel"/>
    <w:tmpl w:val="CF8A8C34"/>
    <w:lvl w:ilvl="0" w:tplc="377C1606">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6A2135"/>
    <w:multiLevelType w:val="hybridMultilevel"/>
    <w:tmpl w:val="6F929120"/>
    <w:lvl w:ilvl="0" w:tplc="FA00862A">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13846"/>
    <w:multiLevelType w:val="hybridMultilevel"/>
    <w:tmpl w:val="7E6A4C7E"/>
    <w:lvl w:ilvl="0" w:tplc="1116CD26">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265682"/>
    <w:multiLevelType w:val="hybridMultilevel"/>
    <w:tmpl w:val="1FA69DDC"/>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0CA4E08"/>
    <w:multiLevelType w:val="hybridMultilevel"/>
    <w:tmpl w:val="82B27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7726B9"/>
    <w:multiLevelType w:val="hybridMultilevel"/>
    <w:tmpl w:val="63901D8C"/>
    <w:lvl w:ilvl="0" w:tplc="D06AEF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5"/>
  </w:num>
  <w:num w:numId="3">
    <w:abstractNumId w:val="14"/>
  </w:num>
  <w:num w:numId="4">
    <w:abstractNumId w:val="9"/>
  </w:num>
  <w:num w:numId="5">
    <w:abstractNumId w:val="2"/>
  </w:num>
  <w:num w:numId="6">
    <w:abstractNumId w:val="12"/>
  </w:num>
  <w:num w:numId="7">
    <w:abstractNumId w:val="19"/>
  </w:num>
  <w:num w:numId="8">
    <w:abstractNumId w:val="1"/>
  </w:num>
  <w:num w:numId="9">
    <w:abstractNumId w:val="17"/>
  </w:num>
  <w:num w:numId="10">
    <w:abstractNumId w:val="7"/>
  </w:num>
  <w:num w:numId="11">
    <w:abstractNumId w:val="18"/>
  </w:num>
  <w:num w:numId="12">
    <w:abstractNumId w:val="4"/>
  </w:num>
  <w:num w:numId="13">
    <w:abstractNumId w:val="22"/>
  </w:num>
  <w:num w:numId="14">
    <w:abstractNumId w:val="13"/>
  </w:num>
  <w:num w:numId="15">
    <w:abstractNumId w:val="5"/>
  </w:num>
  <w:num w:numId="16">
    <w:abstractNumId w:val="16"/>
  </w:num>
  <w:num w:numId="17">
    <w:abstractNumId w:val="20"/>
  </w:num>
  <w:num w:numId="18">
    <w:abstractNumId w:val="21"/>
  </w:num>
  <w:num w:numId="19">
    <w:abstractNumId w:val="10"/>
  </w:num>
  <w:num w:numId="20">
    <w:abstractNumId w:val="11"/>
  </w:num>
  <w:num w:numId="21">
    <w:abstractNumId w:val="23"/>
  </w:num>
  <w:num w:numId="22">
    <w:abstractNumId w:val="8"/>
  </w:num>
  <w:num w:numId="23">
    <w:abstractNumId w:val="24"/>
  </w:num>
  <w:num w:numId="24">
    <w:abstractNumId w:val="3"/>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22C3"/>
    <w:rsid w:val="00066AE6"/>
    <w:rsid w:val="00093193"/>
    <w:rsid w:val="001A4723"/>
    <w:rsid w:val="001F4CC8"/>
    <w:rsid w:val="00227574"/>
    <w:rsid w:val="00241733"/>
    <w:rsid w:val="00306CA0"/>
    <w:rsid w:val="00312E91"/>
    <w:rsid w:val="00320F66"/>
    <w:rsid w:val="00327E50"/>
    <w:rsid w:val="0033659A"/>
    <w:rsid w:val="003A10A3"/>
    <w:rsid w:val="003A1BEE"/>
    <w:rsid w:val="003C1FF5"/>
    <w:rsid w:val="003D5543"/>
    <w:rsid w:val="003F4FFC"/>
    <w:rsid w:val="00410C79"/>
    <w:rsid w:val="00490C1A"/>
    <w:rsid w:val="004A2BC8"/>
    <w:rsid w:val="004F4BE5"/>
    <w:rsid w:val="005410FE"/>
    <w:rsid w:val="00575CF1"/>
    <w:rsid w:val="005E0B66"/>
    <w:rsid w:val="005F5A9C"/>
    <w:rsid w:val="00602279"/>
    <w:rsid w:val="006113C3"/>
    <w:rsid w:val="00633872"/>
    <w:rsid w:val="00634B75"/>
    <w:rsid w:val="00650785"/>
    <w:rsid w:val="00694E4C"/>
    <w:rsid w:val="006B2324"/>
    <w:rsid w:val="006E0B2D"/>
    <w:rsid w:val="006F6C5F"/>
    <w:rsid w:val="00723222"/>
    <w:rsid w:val="007254AC"/>
    <w:rsid w:val="007423D6"/>
    <w:rsid w:val="007736AF"/>
    <w:rsid w:val="00790262"/>
    <w:rsid w:val="00805F2E"/>
    <w:rsid w:val="008310DC"/>
    <w:rsid w:val="0084142A"/>
    <w:rsid w:val="0084426D"/>
    <w:rsid w:val="008631D3"/>
    <w:rsid w:val="00865EE9"/>
    <w:rsid w:val="00887209"/>
    <w:rsid w:val="008922C3"/>
    <w:rsid w:val="008F0586"/>
    <w:rsid w:val="00930E66"/>
    <w:rsid w:val="009858C9"/>
    <w:rsid w:val="00987F1A"/>
    <w:rsid w:val="009919F5"/>
    <w:rsid w:val="00992E1C"/>
    <w:rsid w:val="009945E8"/>
    <w:rsid w:val="00997BDE"/>
    <w:rsid w:val="009A0EB7"/>
    <w:rsid w:val="009A27BF"/>
    <w:rsid w:val="009B5465"/>
    <w:rsid w:val="009C7E7C"/>
    <w:rsid w:val="009F76B7"/>
    <w:rsid w:val="00A23342"/>
    <w:rsid w:val="00A33482"/>
    <w:rsid w:val="00A3666B"/>
    <w:rsid w:val="00A52E90"/>
    <w:rsid w:val="00A6293C"/>
    <w:rsid w:val="00AF1B81"/>
    <w:rsid w:val="00B10AA5"/>
    <w:rsid w:val="00B53E8D"/>
    <w:rsid w:val="00B54830"/>
    <w:rsid w:val="00BB1B84"/>
    <w:rsid w:val="00BD72A9"/>
    <w:rsid w:val="00C06361"/>
    <w:rsid w:val="00C1340D"/>
    <w:rsid w:val="00C1679A"/>
    <w:rsid w:val="00C17C88"/>
    <w:rsid w:val="00C201F3"/>
    <w:rsid w:val="00C52E3B"/>
    <w:rsid w:val="00C64E22"/>
    <w:rsid w:val="00CB6BFB"/>
    <w:rsid w:val="00CE5F05"/>
    <w:rsid w:val="00D0088B"/>
    <w:rsid w:val="00D16C9D"/>
    <w:rsid w:val="00D37AAB"/>
    <w:rsid w:val="00D62166"/>
    <w:rsid w:val="00DB5CD8"/>
    <w:rsid w:val="00DF469D"/>
    <w:rsid w:val="00E40CB4"/>
    <w:rsid w:val="00E4625C"/>
    <w:rsid w:val="00EE5F1D"/>
    <w:rsid w:val="00F151E0"/>
    <w:rsid w:val="00F422C2"/>
    <w:rsid w:val="00F43A84"/>
    <w:rsid w:val="00F550C9"/>
    <w:rsid w:val="00F7684D"/>
    <w:rsid w:val="00F903CE"/>
    <w:rsid w:val="00F95005"/>
    <w:rsid w:val="00FE582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D4A041"/>
  <w15:chartTrackingRefBased/>
  <w15:docId w15:val="{4A6E5BAC-B911-4477-8E6D-E116B6A83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922C3"/>
    <w:pPr>
      <w:ind w:left="720"/>
      <w:contextualSpacing/>
    </w:pPr>
  </w:style>
  <w:style w:type="paragraph" w:styleId="Header">
    <w:name w:val="header"/>
    <w:basedOn w:val="Normal"/>
    <w:link w:val="HeaderChar"/>
    <w:uiPriority w:val="99"/>
    <w:unhideWhenUsed/>
    <w:rsid w:val="008922C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922C3"/>
  </w:style>
  <w:style w:type="paragraph" w:styleId="Footer">
    <w:name w:val="footer"/>
    <w:basedOn w:val="Normal"/>
    <w:link w:val="FooterChar"/>
    <w:uiPriority w:val="99"/>
    <w:unhideWhenUsed/>
    <w:rsid w:val="008922C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922C3"/>
  </w:style>
  <w:style w:type="character" w:customStyle="1" w:styleId="ListParagraphChar">
    <w:name w:val="List Paragraph Char"/>
    <w:link w:val="ListParagraph"/>
    <w:uiPriority w:val="34"/>
    <w:locked/>
    <w:rsid w:val="008922C3"/>
  </w:style>
  <w:style w:type="paragraph" w:styleId="CommentText">
    <w:name w:val="annotation text"/>
    <w:basedOn w:val="Normal"/>
    <w:link w:val="CommentTextChar"/>
    <w:uiPriority w:val="99"/>
    <w:unhideWhenUsed/>
    <w:rsid w:val="003C1FF5"/>
    <w:pPr>
      <w:spacing w:after="200" w:line="240" w:lineRule="auto"/>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rsid w:val="003C1FF5"/>
    <w:rPr>
      <w:rFonts w:ascii="Calibri" w:eastAsia="Calibri" w:hAnsi="Calibri" w:cs="Times New Roman"/>
      <w:sz w:val="20"/>
      <w:szCs w:val="20"/>
    </w:rPr>
  </w:style>
  <w:style w:type="paragraph" w:customStyle="1" w:styleId="TableParagraph">
    <w:name w:val="Table Paragraph"/>
    <w:basedOn w:val="Normal"/>
    <w:uiPriority w:val="1"/>
    <w:qFormat/>
    <w:rsid w:val="003A10A3"/>
    <w:pPr>
      <w:widowControl w:val="0"/>
      <w:autoSpaceDE w:val="0"/>
      <w:autoSpaceDN w:val="0"/>
      <w:adjustRightInd w:val="0"/>
      <w:spacing w:after="0" w:line="240" w:lineRule="auto"/>
    </w:pPr>
    <w:rPr>
      <w:rFonts w:ascii="Times New Roman" w:eastAsiaTheme="minorEastAsia" w:hAnsi="Times New Roman" w:cs="Times New Roman"/>
      <w:sz w:val="24"/>
      <w:szCs w:val="24"/>
      <w:lang w:val="en-GB" w:eastAsia="en-GB"/>
    </w:rPr>
  </w:style>
  <w:style w:type="paragraph" w:styleId="Revision">
    <w:name w:val="Revision"/>
    <w:hidden/>
    <w:uiPriority w:val="99"/>
    <w:semiHidden/>
    <w:rsid w:val="00DB5CD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9694250">
      <w:bodyDiv w:val="1"/>
      <w:marLeft w:val="0"/>
      <w:marRight w:val="0"/>
      <w:marTop w:val="0"/>
      <w:marBottom w:val="0"/>
      <w:divBdr>
        <w:top w:val="none" w:sz="0" w:space="0" w:color="auto"/>
        <w:left w:val="none" w:sz="0" w:space="0" w:color="auto"/>
        <w:bottom w:val="none" w:sz="0" w:space="0" w:color="auto"/>
        <w:right w:val="none" w:sz="0" w:space="0" w:color="auto"/>
      </w:divBdr>
    </w:div>
    <w:div w:id="1946038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CC06C2B0C7EF4BA3862C4A4D06911C28"/>
        <w:category>
          <w:name w:val="General"/>
          <w:gallery w:val="placeholder"/>
        </w:category>
        <w:types>
          <w:type w:val="bbPlcHdr"/>
        </w:types>
        <w:behaviors>
          <w:behavior w:val="content"/>
        </w:behaviors>
        <w:guid w:val="{1243F13F-FCAF-4E84-809D-61B788BBFF1C}"/>
      </w:docPartPr>
      <w:docPartBody>
        <w:p w:rsidR="00C80D44" w:rsidRDefault="00B95B11" w:rsidP="00B95B11">
          <w:pPr>
            <w:pStyle w:val="CC06C2B0C7EF4BA3862C4A4D06911C28"/>
          </w:pPr>
          <w:r>
            <w:rPr>
              <w:color w:val="7F7F7F" w:themeColor="text1" w:themeTint="80"/>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B11"/>
    <w:rsid w:val="00034AA1"/>
    <w:rsid w:val="001126DA"/>
    <w:rsid w:val="00156676"/>
    <w:rsid w:val="00361199"/>
    <w:rsid w:val="00395D38"/>
    <w:rsid w:val="00497677"/>
    <w:rsid w:val="00856FF4"/>
    <w:rsid w:val="009362DB"/>
    <w:rsid w:val="009C5C82"/>
    <w:rsid w:val="00B95B11"/>
    <w:rsid w:val="00C80D44"/>
    <w:rsid w:val="00DE5886"/>
    <w:rsid w:val="00F46F30"/>
    <w:rsid w:val="00F62A75"/>
    <w:rsid w:val="00F67906"/>
    <w:rsid w:val="00F73858"/>
    <w:rsid w:val="00FB341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E727E5444C741419412C8936168160F">
    <w:name w:val="3E727E5444C741419412C8936168160F"/>
    <w:rsid w:val="00B95B11"/>
  </w:style>
  <w:style w:type="paragraph" w:customStyle="1" w:styleId="3CF8775DBA624BFEAE96BA5EB1826C82">
    <w:name w:val="3CF8775DBA624BFEAE96BA5EB1826C82"/>
    <w:rsid w:val="00B95B11"/>
  </w:style>
  <w:style w:type="paragraph" w:customStyle="1" w:styleId="69789FE52D254B0F8164715B85A70C4F">
    <w:name w:val="69789FE52D254B0F8164715B85A70C4F"/>
    <w:rsid w:val="00B95B11"/>
  </w:style>
  <w:style w:type="paragraph" w:customStyle="1" w:styleId="CC06C2B0C7EF4BA3862C4A4D06911C28">
    <w:name w:val="CC06C2B0C7EF4BA3862C4A4D06911C28"/>
    <w:rsid w:val="00B95B1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311F0AB4D861F4989F82902B990608D" ma:contentTypeVersion="9" ma:contentTypeDescription="Create a new document." ma:contentTypeScope="" ma:versionID="d4e6b4dbb39e19bc8a700e4701db678b">
  <xsd:schema xmlns:xsd="http://www.w3.org/2001/XMLSchema" xmlns:xs="http://www.w3.org/2001/XMLSchema" xmlns:p="http://schemas.microsoft.com/office/2006/metadata/properties" xmlns:ns2="4d2685e0-3ec3-4526-a337-bc02c6b3961c" xmlns:ns3="72eb3475-e0f4-42fd-ab5c-abe08d673cdb" targetNamespace="http://schemas.microsoft.com/office/2006/metadata/properties" ma:root="true" ma:fieldsID="b6d71cb1bd9707859179d49807411692" ns2:_="" ns3:_="">
    <xsd:import namespace="4d2685e0-3ec3-4526-a337-bc02c6b3961c"/>
    <xsd:import namespace="72eb3475-e0f4-42fd-ab5c-abe08d673cdb"/>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Location" minOccurs="0"/>
                <xsd:element ref="ns2:MediaServiceOCR" minOccurs="0"/>
                <xsd:element ref="ns2: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2685e0-3ec3-4526-a337-bc02c6b39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Comments" ma:index="16" nillable="true" ma:displayName="Comments" ma:format="Dropdown"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eb3475-e0f4-42fd-ab5c-abe08d673cd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4d2685e0-3ec3-4526-a337-bc02c6b3961c" xsi:nil="true"/>
  </documentManagement>
</p:properties>
</file>

<file path=customXml/itemProps1.xml><?xml version="1.0" encoding="utf-8"?>
<ds:datastoreItem xmlns:ds="http://schemas.openxmlformats.org/officeDocument/2006/customXml" ds:itemID="{423411EB-A457-4BCD-93FA-F39DDF967B73}">
  <ds:schemaRefs>
    <ds:schemaRef ds:uri="http://schemas.microsoft.com/sharepoint/v3/contenttype/forms"/>
  </ds:schemaRefs>
</ds:datastoreItem>
</file>

<file path=customXml/itemProps2.xml><?xml version="1.0" encoding="utf-8"?>
<ds:datastoreItem xmlns:ds="http://schemas.openxmlformats.org/officeDocument/2006/customXml" ds:itemID="{EF75DA84-CAA8-4D91-B95A-4FFE9C63CA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2685e0-3ec3-4526-a337-bc02c6b3961c"/>
    <ds:schemaRef ds:uri="72eb3475-e0f4-42fd-ab5c-abe08d673c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EF29AE-E32A-47FB-A892-E4C45A890CDB}">
  <ds:schemaRefs>
    <ds:schemaRef ds:uri="http://schemas.microsoft.com/office/2006/metadata/properties"/>
    <ds:schemaRef ds:uri="http://schemas.microsoft.com/office/infopath/2007/PartnerControls"/>
    <ds:schemaRef ds:uri="4d2685e0-3ec3-4526-a337-bc02c6b3961c"/>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Pages>
  <Words>679</Words>
  <Characters>3448</Characters>
  <Application>Microsoft Office Word</Application>
  <DocSecurity>0</DocSecurity>
  <Lines>123</Lines>
  <Paragraphs>100</Paragraphs>
  <ScaleCrop>false</ScaleCrop>
  <HeadingPairs>
    <vt:vector size="2" baseType="variant">
      <vt:variant>
        <vt:lpstr>Title</vt:lpstr>
      </vt:variant>
      <vt:variant>
        <vt:i4>1</vt:i4>
      </vt:variant>
    </vt:vector>
  </HeadingPairs>
  <TitlesOfParts>
    <vt:vector size="1" baseType="lpstr">
      <vt:lpstr>Four Barriers Case Studies</vt:lpstr>
    </vt:vector>
  </TitlesOfParts>
  <Company/>
  <LinksUpToDate>false</LinksUpToDate>
  <CharactersWithSpaces>4027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دراسة الحالات: الحواجز الأربعة</dc:title>
  <dc:subject/>
  <dc:creator>Kathryn Paik</dc:creator>
  <cp:keywords/>
  <dc:description/>
  <cp:lastModifiedBy>MACHMOUCHI Sara</cp:lastModifiedBy>
  <cp:revision>12</cp:revision>
  <dcterms:created xsi:type="dcterms:W3CDTF">2018-03-11T02:43:00Z</dcterms:created>
  <dcterms:modified xsi:type="dcterms:W3CDTF">2019-12-20T08:18:00Z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0x0101002311F0AB4D861F4989F82902B990608D</vt:lpwstr>
  </property>
</Properties>
</file>